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A6C7" w14:textId="74482C6A" w:rsidR="005F4E10" w:rsidRDefault="00086C8F" w:rsidP="005F4E10">
      <w:pPr>
        <w:rPr>
          <w:b/>
          <w:bCs/>
          <w:sz w:val="28"/>
          <w:szCs w:val="28"/>
        </w:rPr>
      </w:pPr>
      <w:r>
        <w:rPr>
          <w:b/>
          <w:bCs/>
          <w:sz w:val="28"/>
          <w:szCs w:val="28"/>
        </w:rPr>
        <w:t>Team BATH AS Occasional Swimming Policy</w:t>
      </w:r>
    </w:p>
    <w:p w14:paraId="55D76F36" w14:textId="77777777" w:rsidR="00CB448E" w:rsidRDefault="00CB448E" w:rsidP="00E72029">
      <w:pPr>
        <w:rPr>
          <w:b/>
          <w:bCs/>
          <w:sz w:val="28"/>
          <w:szCs w:val="28"/>
        </w:rPr>
      </w:pPr>
    </w:p>
    <w:p w14:paraId="24B53C2F" w14:textId="0377104E" w:rsidR="00086C8F" w:rsidRDefault="00086C8F" w:rsidP="00E72029">
      <w:r>
        <w:t>T</w:t>
      </w:r>
      <w:r>
        <w:t xml:space="preserve">eam Bath </w:t>
      </w:r>
      <w:r>
        <w:t xml:space="preserve">AS Holiday and Occasional Swimming Policy Reviewed and Updated 25.06.2025 </w:t>
      </w:r>
    </w:p>
    <w:p w14:paraId="749FCECA" w14:textId="77777777" w:rsidR="00086C8F" w:rsidRDefault="00086C8F" w:rsidP="00E72029">
      <w:r>
        <w:t>Including Holiday Swimmers and Past Members Returning Occasionally T</w:t>
      </w:r>
      <w:r>
        <w:t xml:space="preserve">eam Bath </w:t>
      </w:r>
      <w:r>
        <w:t xml:space="preserve">AS </w:t>
      </w:r>
      <w:proofErr w:type="spellStart"/>
      <w:r>
        <w:t>recognises</w:t>
      </w:r>
      <w:proofErr w:type="spellEnd"/>
      <w:r>
        <w:t xml:space="preserve"> that swimmers may wish to return to train with the club on a short-term basis during school/university holidays, or after having previously been members of the club. This policy outlines the terms for both: - Holiday swimmers currently based at school or university who return during academic breaks. - Former TBAS members who wish to attend sessions occasionally, without rejoining full-time. </w:t>
      </w:r>
    </w:p>
    <w:p w14:paraId="25435442" w14:textId="77777777" w:rsidR="00086C8F" w:rsidRDefault="00086C8F" w:rsidP="00E72029">
      <w:r>
        <w:t xml:space="preserve">1. Eligibility and Availability - Swimmers may only attend sessions where </w:t>
      </w:r>
      <w:proofErr w:type="gramStart"/>
      <w:r>
        <w:t>sufficient</w:t>
      </w:r>
      <w:proofErr w:type="gramEnd"/>
      <w:r>
        <w:t xml:space="preserve"> pool and lane capacity is available. - Their participation must not interfere with the training of full-time TBAS squad members. The Club Committee, in consultation with the Head of Swimming, will: - Determine whether attendance can be accommodated. - Assign swimmers to the most suitable squad, if applicable. </w:t>
      </w:r>
    </w:p>
    <w:p w14:paraId="0FF36D07" w14:textId="77777777" w:rsidR="00086C8F" w:rsidRDefault="00086C8F" w:rsidP="00E72029">
      <w:r>
        <w:t xml:space="preserve">2. Categories of Occasional Swimmers a) Holiday Swimmers (e.g. school/university-based): - Must pay the standard TBAS joining fee if not already current members. - Charged at £15 per session, covering both pool and land training. - May attend during school/university holidays or weekends, as agreed with the Head Coach. b) Past Members Returning Occasionally: - No joining fee is required if they were previously a full member and left in good standing. - Charged at £15 per session (same rate as holiday swimmers). - May attend sessions by arrangement, based on availability and with prior approval from the coaching team. - This arrangement is for occasional attendance only and not intended for those seeking regular weekly training. </w:t>
      </w:r>
    </w:p>
    <w:p w14:paraId="71BD4A5E" w14:textId="14DD7C3A" w:rsidR="00086C8F" w:rsidRDefault="00086C8F" w:rsidP="00E72029">
      <w:r>
        <w:t xml:space="preserve">3. Booking and Communication - All occasional or holiday swimmers must request attendance two weeks in advance to confirm availability and ensure appropriate staffing and lane management. The head coach needs to agree this in writing and the appropriate payment needs to </w:t>
      </w:r>
      <w:proofErr w:type="gramStart"/>
      <w:r>
        <w:t>made</w:t>
      </w:r>
      <w:proofErr w:type="gramEnd"/>
      <w:r>
        <w:t xml:space="preserve"> prior to the swim date/dates. </w:t>
      </w:r>
      <w:r>
        <w:t>–</w:t>
      </w:r>
      <w:r>
        <w:t xml:space="preserve"> T</w:t>
      </w:r>
      <w:r>
        <w:t xml:space="preserve">eam Bath </w:t>
      </w:r>
      <w:r>
        <w:t>AS reserves the right to limit or deny access during periods of high capacity.</w:t>
      </w:r>
    </w:p>
    <w:p w14:paraId="51B00D24" w14:textId="2A5B3BAD" w:rsidR="00CB448E" w:rsidRDefault="00086C8F" w:rsidP="00E72029">
      <w:pPr>
        <w:rPr>
          <w:b/>
          <w:bCs/>
          <w:sz w:val="28"/>
          <w:szCs w:val="28"/>
        </w:rPr>
      </w:pPr>
      <w:r>
        <w:t xml:space="preserve"> 4. General Notes - These arrangements are intended to support continued engagement with T</w:t>
      </w:r>
      <w:r>
        <w:t xml:space="preserve">eam Bath </w:t>
      </w:r>
      <w:r>
        <w:t>AS, whether during transitions in life or simply maintaining a link to the club. - Swimmers must comply with all club codes of conduct, safeguarding policies, and safety expectations during their attendance</w:t>
      </w:r>
    </w:p>
    <w:p w14:paraId="76957B81" w14:textId="77777777" w:rsidR="00CB448E" w:rsidRDefault="00CB448E" w:rsidP="00E72029">
      <w:pPr>
        <w:rPr>
          <w:b/>
          <w:bCs/>
          <w:sz w:val="28"/>
          <w:szCs w:val="28"/>
        </w:rPr>
      </w:pPr>
    </w:p>
    <w:p w14:paraId="7E0358A5" w14:textId="77777777" w:rsidR="00CB448E" w:rsidRDefault="00CB448E" w:rsidP="00E72029">
      <w:pPr>
        <w:rPr>
          <w:b/>
          <w:bCs/>
          <w:sz w:val="28"/>
          <w:szCs w:val="28"/>
        </w:rPr>
      </w:pPr>
    </w:p>
    <w:p w14:paraId="4D99B9AA" w14:textId="2D8CEECB" w:rsidR="005F4E10" w:rsidRPr="005F4E10" w:rsidRDefault="005F4E10" w:rsidP="005F4E10">
      <w:pPr>
        <w:tabs>
          <w:tab w:val="left" w:pos="3465"/>
        </w:tabs>
      </w:pPr>
      <w:r>
        <w:tab/>
        <w:t xml:space="preserve"> </w:t>
      </w:r>
    </w:p>
    <w:sectPr w:rsidR="005F4E10" w:rsidRPr="005F4E10" w:rsidSect="00C52669">
      <w:headerReference w:type="even" r:id="rId8"/>
      <w:headerReference w:type="default" r:id="rId9"/>
      <w:footerReference w:type="even" r:id="rId10"/>
      <w:footerReference w:type="default" r:id="rId11"/>
      <w:headerReference w:type="first" r:id="rId12"/>
      <w:footerReference w:type="first" r:id="rId13"/>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38D3" w14:textId="77777777" w:rsidR="00CD3FFB" w:rsidRDefault="00CD3FFB" w:rsidP="00EB0FB3">
      <w:r>
        <w:separator/>
      </w:r>
    </w:p>
  </w:endnote>
  <w:endnote w:type="continuationSeparator" w:id="0">
    <w:p w14:paraId="4B54DFD7" w14:textId="77777777" w:rsidR="00CD3FFB" w:rsidRDefault="00CD3FFB"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Medium">
    <w:altName w:val="Century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7EA" w14:textId="77777777" w:rsidR="00E72029" w:rsidRDefault="00E72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7659" w14:textId="59BC5C0A"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&#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&#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EB0FB3">
      <w:t xml:space="preserve"> </w:t>
    </w:r>
    <w:r w:rsidR="00A93A85">
      <w:t>September</w:t>
    </w:r>
    <w:r w:rsidR="009E5903">
      <w:t xml:space="preserve"> </w:t>
    </w:r>
    <w:r w:rsidR="00EB0FB3">
      <w:t>202</w:t>
    </w:r>
    <w:r w:rsidR="009E5903">
      <w:t>4</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D9A7" w14:textId="77777777" w:rsidR="00E72029" w:rsidRDefault="00E7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1C68" w14:textId="77777777" w:rsidR="00CD3FFB" w:rsidRDefault="00CD3FFB" w:rsidP="00EB0FB3">
      <w:r>
        <w:separator/>
      </w:r>
    </w:p>
  </w:footnote>
  <w:footnote w:type="continuationSeparator" w:id="0">
    <w:p w14:paraId="24F9E1C2" w14:textId="77777777" w:rsidR="00CD3FFB" w:rsidRDefault="00CD3FFB"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05F0" w14:textId="77777777" w:rsidR="00E72029" w:rsidRDefault="00E72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EB6F" w14:textId="75F87CC0" w:rsidR="00EB0FB3" w:rsidRDefault="000D363C">
    <w:pPr>
      <w:pStyle w:val="Header"/>
    </w:pPr>
    <w:r>
      <w:rPr>
        <w:noProof/>
      </w:rPr>
      <mc:AlternateContent>
        <mc:Choice Requires="wps">
          <w:drawing>
            <wp:anchor distT="0" distB="0" distL="114300" distR="114300" simplePos="0" relativeHeight="251663360" behindDoc="1" locked="0" layoutInCell="1" allowOverlap="1" wp14:anchorId="5728411B" wp14:editId="3BE3F9F6">
              <wp:simplePos x="0" y="0"/>
              <wp:positionH relativeFrom="page">
                <wp:posOffset>323850</wp:posOffset>
              </wp:positionH>
              <wp:positionV relativeFrom="page">
                <wp:posOffset>1181100</wp:posOffset>
              </wp:positionV>
              <wp:extent cx="2981325" cy="152400"/>
              <wp:effectExtent l="0" t="0" r="9525"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1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4FA2E18F" w:rsidR="00EB0FB3" w:rsidRDefault="000D363C" w:rsidP="00EB0FB3">
                          <w:pPr>
                            <w:spacing w:before="22"/>
                            <w:ind w:left="20"/>
                            <w:rPr>
                              <w:sz w:val="18"/>
                            </w:rPr>
                          </w:pPr>
                          <w:r>
                            <w:rPr>
                              <w:rFonts w:ascii="Futura-Medium" w:eastAsiaTheme="minorHAnsi" w:hAnsi="Futura-Medium" w:cs="Futura-Medium"/>
                              <w:sz w:val="18"/>
                              <w:szCs w:val="18"/>
                              <w:lang w:val="en-GB"/>
                            </w:rPr>
                            <w:t>Patrons: Stephanie Millward MBE, Josh Gammon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pt;margin-top:93pt;width:234.7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" filled="f" stroked="f">
              <v:path arrowok="t"/>
              <v:textbox inset="0,0,0,0">
                <w:txbxContent>
                  <w:p w14:paraId="40CCF391" w14:textId="4FA2E18F" w:rsidR="00EB0FB3" w:rsidRDefault="000D363C" w:rsidP="00EB0FB3">
                    <w:pPr>
                      <w:spacing w:before="22"/>
                      <w:ind w:left="20"/>
                      <w:rPr>
                        <w:sz w:val="18"/>
                      </w:rPr>
                    </w:pPr>
                    <w:r>
                      <w:rPr>
                        <w:rFonts w:ascii="Futura-Medium" w:eastAsiaTheme="minorHAnsi" w:hAnsi="Futura-Medium" w:cs="Futura-Medium"/>
                        <w:sz w:val="18"/>
                        <w:szCs w:val="18"/>
                        <w:lang w:val="en-GB"/>
                      </w:rPr>
                      <w:t>Patrons: Stephanie Millward MBE, Josh Gammon</w:t>
                    </w:r>
                  </w:p>
                </w:txbxContent>
              </v:textbox>
              <w10:wrap anchorx="page" anchory="page"/>
            </v:shape>
          </w:pict>
        </mc:Fallback>
      </mc:AlternateContent>
    </w:r>
    <w:r w:rsidR="00301948">
      <w:rPr>
        <w:noProof/>
      </w:rPr>
      <w:drawing>
        <wp:anchor distT="0" distB="0" distL="0" distR="0" simplePos="0" relativeHeight="251662336" behindDoc="1" locked="0" layoutInCell="1" allowOverlap="1" wp14:anchorId="4BD0BB26" wp14:editId="2975BD19">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sidR="00301948">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&#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&#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&#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EEDD" w14:textId="77777777" w:rsidR="00E72029" w:rsidRDefault="00E72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8E89E4"/>
    <w:lvl w:ilvl="0" w:tplc="0809001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37053"/>
    <w:multiLevelType w:val="hybridMultilevel"/>
    <w:tmpl w:val="A3989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70E45"/>
    <w:multiLevelType w:val="hybridMultilevel"/>
    <w:tmpl w:val="4DF6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4456F"/>
    <w:multiLevelType w:val="hybridMultilevel"/>
    <w:tmpl w:val="0E10EFB2"/>
    <w:lvl w:ilvl="0" w:tplc="5D86773C">
      <w:start w:val="1"/>
      <w:numFmt w:val="bullet"/>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6699A"/>
    <w:multiLevelType w:val="hybridMultilevel"/>
    <w:tmpl w:val="1B8297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A1368B"/>
    <w:multiLevelType w:val="hybridMultilevel"/>
    <w:tmpl w:val="B45E016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4421CF"/>
    <w:multiLevelType w:val="hybridMultilevel"/>
    <w:tmpl w:val="EEAE5028"/>
    <w:lvl w:ilvl="0" w:tplc="FFFFFFFF">
      <w:start w:val="1"/>
      <w:numFmt w:val="decimal"/>
      <w:lvlText w:val="%1)"/>
      <w:lvlJc w:val="left"/>
      <w:pPr>
        <w:ind w:left="454" w:hanging="170"/>
      </w:pPr>
      <w:rPr>
        <w:rFonts w:hint="default"/>
      </w:rPr>
    </w:lvl>
    <w:lvl w:ilvl="1" w:tplc="FFFFFFFF">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1A6464"/>
    <w:multiLevelType w:val="hybridMultilevel"/>
    <w:tmpl w:val="1B469B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78684C"/>
    <w:multiLevelType w:val="hybridMultilevel"/>
    <w:tmpl w:val="F9582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13178"/>
    <w:multiLevelType w:val="multilevel"/>
    <w:tmpl w:val="7B365C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4" w15:restartNumberingAfterBreak="0">
    <w:nsid w:val="16E92438"/>
    <w:multiLevelType w:val="hybridMultilevel"/>
    <w:tmpl w:val="114A8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76128FB"/>
    <w:multiLevelType w:val="hybridMultilevel"/>
    <w:tmpl w:val="B7C6C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8750CD"/>
    <w:multiLevelType w:val="multilevel"/>
    <w:tmpl w:val="107808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8A6412"/>
    <w:multiLevelType w:val="multilevel"/>
    <w:tmpl w:val="9E92C73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8" w15:restartNumberingAfterBreak="0">
    <w:nsid w:val="1B931C61"/>
    <w:multiLevelType w:val="hybridMultilevel"/>
    <w:tmpl w:val="EA3C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828FC"/>
    <w:multiLevelType w:val="multilevel"/>
    <w:tmpl w:val="783ACEA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20" w15:restartNumberingAfterBreak="0">
    <w:nsid w:val="25670B4D"/>
    <w:multiLevelType w:val="hybridMultilevel"/>
    <w:tmpl w:val="D44CF3B0"/>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628796B"/>
    <w:multiLevelType w:val="hybridMultilevel"/>
    <w:tmpl w:val="D3DAFA3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7482F3F"/>
    <w:multiLevelType w:val="hybridMultilevel"/>
    <w:tmpl w:val="719E2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D4617F6"/>
    <w:multiLevelType w:val="multilevel"/>
    <w:tmpl w:val="03BCA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48685C"/>
    <w:multiLevelType w:val="hybridMultilevel"/>
    <w:tmpl w:val="B6381DDC"/>
    <w:lvl w:ilvl="0" w:tplc="CECE6C04">
      <w:start w:val="1"/>
      <w:numFmt w:val="bullet"/>
      <w:lvlText w:val=""/>
      <w:lvlJc w:val="left"/>
      <w:pPr>
        <w:ind w:left="567"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8E46F9"/>
    <w:multiLevelType w:val="hybridMultilevel"/>
    <w:tmpl w:val="F29CF7BC"/>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6" w15:restartNumberingAfterBreak="0">
    <w:nsid w:val="2EC62CF6"/>
    <w:multiLevelType w:val="hybridMultilevel"/>
    <w:tmpl w:val="B7608BF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EF35CF"/>
    <w:multiLevelType w:val="hybridMultilevel"/>
    <w:tmpl w:val="07886E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146BDA"/>
    <w:multiLevelType w:val="hybridMultilevel"/>
    <w:tmpl w:val="4500867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C94433F"/>
    <w:multiLevelType w:val="multilevel"/>
    <w:tmpl w:val="1AC8B5A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0" w15:restartNumberingAfterBreak="0">
    <w:nsid w:val="41535AD5"/>
    <w:multiLevelType w:val="hybridMultilevel"/>
    <w:tmpl w:val="D75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84EB8"/>
    <w:multiLevelType w:val="hybridMultilevel"/>
    <w:tmpl w:val="46B4D9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39A2D9B"/>
    <w:multiLevelType w:val="hybridMultilevel"/>
    <w:tmpl w:val="C2CED0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51A4572"/>
    <w:multiLevelType w:val="hybridMultilevel"/>
    <w:tmpl w:val="33E098C8"/>
    <w:lvl w:ilvl="0" w:tplc="BDE6B3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D73F2"/>
    <w:multiLevelType w:val="multilevel"/>
    <w:tmpl w:val="D52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332566"/>
    <w:multiLevelType w:val="hybridMultilevel"/>
    <w:tmpl w:val="BFAA686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1A85E5C"/>
    <w:multiLevelType w:val="hybridMultilevel"/>
    <w:tmpl w:val="5C823CD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1BB3C5E"/>
    <w:multiLevelType w:val="hybridMultilevel"/>
    <w:tmpl w:val="1E0ADE8C"/>
    <w:lvl w:ilvl="0" w:tplc="482E6C70">
      <w:start w:val="1"/>
      <w:numFmt w:val="decimal"/>
      <w:lvlText w:val="%1)"/>
      <w:lvlJc w:val="left"/>
      <w:pPr>
        <w:ind w:left="454" w:hanging="17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29E30D6"/>
    <w:multiLevelType w:val="hybridMultilevel"/>
    <w:tmpl w:val="6CFEE728"/>
    <w:lvl w:ilvl="0" w:tplc="34121F3A">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56DB651F"/>
    <w:multiLevelType w:val="hybridMultilevel"/>
    <w:tmpl w:val="9BA6D7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BA92477"/>
    <w:multiLevelType w:val="hybridMultilevel"/>
    <w:tmpl w:val="58122F6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5D1712DC"/>
    <w:multiLevelType w:val="hybridMultilevel"/>
    <w:tmpl w:val="94A64B8E"/>
    <w:lvl w:ilvl="0" w:tplc="1FAECC2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F3533"/>
    <w:multiLevelType w:val="hybridMultilevel"/>
    <w:tmpl w:val="4ED4A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16E1A"/>
    <w:multiLevelType w:val="multilevel"/>
    <w:tmpl w:val="A17A4922"/>
    <w:styleLink w:val="CurrentList3"/>
    <w:lvl w:ilvl="0">
      <w:start w:val="1"/>
      <w:numFmt w:val="decimal"/>
      <w:lvlText w:val="%1)"/>
      <w:lvlJc w:val="left"/>
      <w:pPr>
        <w:ind w:left="360" w:hanging="19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544934"/>
    <w:multiLevelType w:val="hybridMultilevel"/>
    <w:tmpl w:val="10D28FC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7CA54F5"/>
    <w:multiLevelType w:val="multilevel"/>
    <w:tmpl w:val="73F84F68"/>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9F212ED"/>
    <w:multiLevelType w:val="hybridMultilevel"/>
    <w:tmpl w:val="6784C2A6"/>
    <w:lvl w:ilvl="0" w:tplc="5D86773C">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C4550"/>
    <w:multiLevelType w:val="hybridMultilevel"/>
    <w:tmpl w:val="EC785774"/>
    <w:lvl w:ilvl="0" w:tplc="5D86773C">
      <w:start w:val="1"/>
      <w:numFmt w:val="bullet"/>
      <w:lvlText w:val=""/>
      <w:lvlJc w:val="left"/>
      <w:pPr>
        <w:ind w:left="926" w:hanging="283"/>
      </w:pPr>
      <w:rPr>
        <w:rFonts w:ascii="Symbol" w:hAnsi="Symbol"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9" w15:restartNumberingAfterBreak="0">
    <w:nsid w:val="7D421F06"/>
    <w:multiLevelType w:val="hybridMultilevel"/>
    <w:tmpl w:val="AA1A2F8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252665682">
    <w:abstractNumId w:val="44"/>
  </w:num>
  <w:num w:numId="2" w16cid:durableId="590551221">
    <w:abstractNumId w:val="22"/>
  </w:num>
  <w:num w:numId="3" w16cid:durableId="1082028242">
    <w:abstractNumId w:val="14"/>
  </w:num>
  <w:num w:numId="4" w16cid:durableId="1872955701">
    <w:abstractNumId w:val="8"/>
  </w:num>
  <w:num w:numId="5" w16cid:durableId="223873840">
    <w:abstractNumId w:val="20"/>
  </w:num>
  <w:num w:numId="6" w16cid:durableId="1510949433">
    <w:abstractNumId w:val="45"/>
  </w:num>
  <w:num w:numId="7" w16cid:durableId="645277381">
    <w:abstractNumId w:val="36"/>
  </w:num>
  <w:num w:numId="8" w16cid:durableId="452789868">
    <w:abstractNumId w:val="38"/>
  </w:num>
  <w:num w:numId="9" w16cid:durableId="1776363477">
    <w:abstractNumId w:val="18"/>
  </w:num>
  <w:num w:numId="10" w16cid:durableId="1692992601">
    <w:abstractNumId w:val="0"/>
  </w:num>
  <w:num w:numId="11" w16cid:durableId="2055687978">
    <w:abstractNumId w:val="1"/>
  </w:num>
  <w:num w:numId="12" w16cid:durableId="1175807500">
    <w:abstractNumId w:val="2"/>
  </w:num>
  <w:num w:numId="13" w16cid:durableId="796264402">
    <w:abstractNumId w:val="3"/>
  </w:num>
  <w:num w:numId="14" w16cid:durableId="615988204">
    <w:abstractNumId w:val="4"/>
  </w:num>
  <w:num w:numId="15" w16cid:durableId="504248477">
    <w:abstractNumId w:val="27"/>
  </w:num>
  <w:num w:numId="16" w16cid:durableId="2034575983">
    <w:abstractNumId w:val="23"/>
  </w:num>
  <w:num w:numId="17" w16cid:durableId="372966491">
    <w:abstractNumId w:val="39"/>
  </w:num>
  <w:num w:numId="18" w16cid:durableId="1003435443">
    <w:abstractNumId w:val="30"/>
  </w:num>
  <w:num w:numId="19" w16cid:durableId="1670326934">
    <w:abstractNumId w:val="21"/>
  </w:num>
  <w:num w:numId="20" w16cid:durableId="1788155296">
    <w:abstractNumId w:val="31"/>
  </w:num>
  <w:num w:numId="21" w16cid:durableId="566649902">
    <w:abstractNumId w:val="11"/>
  </w:num>
  <w:num w:numId="22" w16cid:durableId="11566661">
    <w:abstractNumId w:val="35"/>
  </w:num>
  <w:num w:numId="23" w16cid:durableId="1694921532">
    <w:abstractNumId w:val="28"/>
  </w:num>
  <w:num w:numId="24" w16cid:durableId="247925031">
    <w:abstractNumId w:val="26"/>
  </w:num>
  <w:num w:numId="25" w16cid:durableId="1766654368">
    <w:abstractNumId w:val="7"/>
  </w:num>
  <w:num w:numId="26" w16cid:durableId="451562367">
    <w:abstractNumId w:val="47"/>
  </w:num>
  <w:num w:numId="27" w16cid:durableId="1314723491">
    <w:abstractNumId w:val="24"/>
  </w:num>
  <w:num w:numId="28" w16cid:durableId="1526362999">
    <w:abstractNumId w:val="48"/>
  </w:num>
  <w:num w:numId="29" w16cid:durableId="1503624640">
    <w:abstractNumId w:val="42"/>
  </w:num>
  <w:num w:numId="30" w16cid:durableId="935677552">
    <w:abstractNumId w:val="37"/>
  </w:num>
  <w:num w:numId="31" w16cid:durableId="1778407347">
    <w:abstractNumId w:val="25"/>
  </w:num>
  <w:num w:numId="32" w16cid:durableId="2007319443">
    <w:abstractNumId w:val="46"/>
  </w:num>
  <w:num w:numId="33" w16cid:durableId="1025325688">
    <w:abstractNumId w:val="43"/>
  </w:num>
  <w:num w:numId="34" w16cid:durableId="585068698">
    <w:abstractNumId w:val="15"/>
  </w:num>
  <w:num w:numId="35" w16cid:durableId="756171314">
    <w:abstractNumId w:val="9"/>
  </w:num>
  <w:num w:numId="36" w16cid:durableId="2027710092">
    <w:abstractNumId w:val="32"/>
  </w:num>
  <w:num w:numId="37" w16cid:durableId="2043901485">
    <w:abstractNumId w:val="49"/>
  </w:num>
  <w:num w:numId="38" w16cid:durableId="1622297072">
    <w:abstractNumId w:val="33"/>
  </w:num>
  <w:num w:numId="39" w16cid:durableId="122965622">
    <w:abstractNumId w:val="41"/>
  </w:num>
  <w:num w:numId="40" w16cid:durableId="953756026">
    <w:abstractNumId w:val="10"/>
  </w:num>
  <w:num w:numId="41" w16cid:durableId="398983389">
    <w:abstractNumId w:val="40"/>
  </w:num>
  <w:num w:numId="42" w16cid:durableId="680355700">
    <w:abstractNumId w:val="6"/>
  </w:num>
  <w:num w:numId="43" w16cid:durableId="170028681">
    <w:abstractNumId w:val="34"/>
  </w:num>
  <w:num w:numId="44" w16cid:durableId="1204438191">
    <w:abstractNumId w:val="29"/>
  </w:num>
  <w:num w:numId="45" w16cid:durableId="2075466798">
    <w:abstractNumId w:val="13"/>
  </w:num>
  <w:num w:numId="46" w16cid:durableId="7415451">
    <w:abstractNumId w:val="19"/>
  </w:num>
  <w:num w:numId="47" w16cid:durableId="1262564417">
    <w:abstractNumId w:val="17"/>
  </w:num>
  <w:num w:numId="48" w16cid:durableId="5796169">
    <w:abstractNumId w:val="16"/>
  </w:num>
  <w:num w:numId="49" w16cid:durableId="350642277">
    <w:abstractNumId w:val="12"/>
  </w:num>
  <w:num w:numId="50" w16cid:durableId="173809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01014A"/>
    <w:rsid w:val="000277E3"/>
    <w:rsid w:val="00054346"/>
    <w:rsid w:val="00056EFA"/>
    <w:rsid w:val="00071616"/>
    <w:rsid w:val="000763CE"/>
    <w:rsid w:val="00086C8F"/>
    <w:rsid w:val="000B1586"/>
    <w:rsid w:val="000B3D25"/>
    <w:rsid w:val="000C0146"/>
    <w:rsid w:val="000C17C7"/>
    <w:rsid w:val="000C4C88"/>
    <w:rsid w:val="000D363C"/>
    <w:rsid w:val="000F4D3E"/>
    <w:rsid w:val="000F696E"/>
    <w:rsid w:val="0010168B"/>
    <w:rsid w:val="001026A2"/>
    <w:rsid w:val="00125C5C"/>
    <w:rsid w:val="00146A06"/>
    <w:rsid w:val="00161E1A"/>
    <w:rsid w:val="0016391C"/>
    <w:rsid w:val="00171911"/>
    <w:rsid w:val="00182AA2"/>
    <w:rsid w:val="00187F96"/>
    <w:rsid w:val="001C1A65"/>
    <w:rsid w:val="001D299A"/>
    <w:rsid w:val="001D38AC"/>
    <w:rsid w:val="001F6DA7"/>
    <w:rsid w:val="00206763"/>
    <w:rsid w:val="002132B4"/>
    <w:rsid w:val="00234553"/>
    <w:rsid w:val="00244E11"/>
    <w:rsid w:val="00265262"/>
    <w:rsid w:val="0026776B"/>
    <w:rsid w:val="00273AFD"/>
    <w:rsid w:val="00276DE6"/>
    <w:rsid w:val="00281D97"/>
    <w:rsid w:val="00283DFE"/>
    <w:rsid w:val="00293723"/>
    <w:rsid w:val="002C29AF"/>
    <w:rsid w:val="002D0F07"/>
    <w:rsid w:val="002E3A26"/>
    <w:rsid w:val="002F626A"/>
    <w:rsid w:val="00301948"/>
    <w:rsid w:val="00304F40"/>
    <w:rsid w:val="00334DE8"/>
    <w:rsid w:val="00336482"/>
    <w:rsid w:val="00354E85"/>
    <w:rsid w:val="00393CDE"/>
    <w:rsid w:val="003B4663"/>
    <w:rsid w:val="003D657D"/>
    <w:rsid w:val="003E5BB6"/>
    <w:rsid w:val="003E6DDA"/>
    <w:rsid w:val="003F18EB"/>
    <w:rsid w:val="003F5B58"/>
    <w:rsid w:val="00403EE0"/>
    <w:rsid w:val="0040445F"/>
    <w:rsid w:val="00413DE9"/>
    <w:rsid w:val="00414D49"/>
    <w:rsid w:val="00415613"/>
    <w:rsid w:val="00437E90"/>
    <w:rsid w:val="004468CD"/>
    <w:rsid w:val="00451455"/>
    <w:rsid w:val="00462FB2"/>
    <w:rsid w:val="00471078"/>
    <w:rsid w:val="00472304"/>
    <w:rsid w:val="004840BE"/>
    <w:rsid w:val="004B02E8"/>
    <w:rsid w:val="004C3783"/>
    <w:rsid w:val="004C7D7C"/>
    <w:rsid w:val="004D7451"/>
    <w:rsid w:val="004F5733"/>
    <w:rsid w:val="0052047D"/>
    <w:rsid w:val="00520837"/>
    <w:rsid w:val="00561E30"/>
    <w:rsid w:val="00567D26"/>
    <w:rsid w:val="00571333"/>
    <w:rsid w:val="005859B1"/>
    <w:rsid w:val="005B222D"/>
    <w:rsid w:val="005C21E6"/>
    <w:rsid w:val="005E307E"/>
    <w:rsid w:val="005F4E10"/>
    <w:rsid w:val="00613503"/>
    <w:rsid w:val="00622CB2"/>
    <w:rsid w:val="0064305A"/>
    <w:rsid w:val="006438A6"/>
    <w:rsid w:val="00660CB5"/>
    <w:rsid w:val="006975BD"/>
    <w:rsid w:val="006B3C3F"/>
    <w:rsid w:val="006D05C7"/>
    <w:rsid w:val="006D1143"/>
    <w:rsid w:val="006D1F8D"/>
    <w:rsid w:val="006D2DFB"/>
    <w:rsid w:val="006E0EBA"/>
    <w:rsid w:val="006E7172"/>
    <w:rsid w:val="006F3D14"/>
    <w:rsid w:val="00705A9E"/>
    <w:rsid w:val="0071473C"/>
    <w:rsid w:val="007159EE"/>
    <w:rsid w:val="00726F85"/>
    <w:rsid w:val="007431E4"/>
    <w:rsid w:val="007447AE"/>
    <w:rsid w:val="00772445"/>
    <w:rsid w:val="007775E4"/>
    <w:rsid w:val="007A417E"/>
    <w:rsid w:val="007B117C"/>
    <w:rsid w:val="007C4A18"/>
    <w:rsid w:val="007D0FFB"/>
    <w:rsid w:val="007D6E12"/>
    <w:rsid w:val="007E0BFA"/>
    <w:rsid w:val="007E1D2E"/>
    <w:rsid w:val="007E6689"/>
    <w:rsid w:val="007F553F"/>
    <w:rsid w:val="008041C6"/>
    <w:rsid w:val="00805315"/>
    <w:rsid w:val="008115B6"/>
    <w:rsid w:val="00816B01"/>
    <w:rsid w:val="008425CE"/>
    <w:rsid w:val="00843093"/>
    <w:rsid w:val="008617A0"/>
    <w:rsid w:val="0086298B"/>
    <w:rsid w:val="00874BC7"/>
    <w:rsid w:val="00884436"/>
    <w:rsid w:val="008A5339"/>
    <w:rsid w:val="008B047E"/>
    <w:rsid w:val="008C767B"/>
    <w:rsid w:val="0090145F"/>
    <w:rsid w:val="00903748"/>
    <w:rsid w:val="0091164B"/>
    <w:rsid w:val="0095420C"/>
    <w:rsid w:val="009556D7"/>
    <w:rsid w:val="00965875"/>
    <w:rsid w:val="0098112A"/>
    <w:rsid w:val="00990E3B"/>
    <w:rsid w:val="009C0005"/>
    <w:rsid w:val="009C3F00"/>
    <w:rsid w:val="009C4B62"/>
    <w:rsid w:val="009E5903"/>
    <w:rsid w:val="00A308A5"/>
    <w:rsid w:val="00A46D84"/>
    <w:rsid w:val="00A65D6B"/>
    <w:rsid w:val="00A66FD6"/>
    <w:rsid w:val="00A93A85"/>
    <w:rsid w:val="00A96795"/>
    <w:rsid w:val="00AA7B11"/>
    <w:rsid w:val="00AB501C"/>
    <w:rsid w:val="00AF15AE"/>
    <w:rsid w:val="00B303B2"/>
    <w:rsid w:val="00B30B1E"/>
    <w:rsid w:val="00B515A2"/>
    <w:rsid w:val="00B549C4"/>
    <w:rsid w:val="00B62C10"/>
    <w:rsid w:val="00B75AD0"/>
    <w:rsid w:val="00B85C2E"/>
    <w:rsid w:val="00B93F88"/>
    <w:rsid w:val="00BB3C8B"/>
    <w:rsid w:val="00BB4B4A"/>
    <w:rsid w:val="00BF1C15"/>
    <w:rsid w:val="00C15158"/>
    <w:rsid w:val="00C17237"/>
    <w:rsid w:val="00C17BDE"/>
    <w:rsid w:val="00C23384"/>
    <w:rsid w:val="00C3284B"/>
    <w:rsid w:val="00C52669"/>
    <w:rsid w:val="00C9696E"/>
    <w:rsid w:val="00CB448E"/>
    <w:rsid w:val="00CB4FDF"/>
    <w:rsid w:val="00CD3FFB"/>
    <w:rsid w:val="00CE74B3"/>
    <w:rsid w:val="00CF4141"/>
    <w:rsid w:val="00D00ADC"/>
    <w:rsid w:val="00D128CA"/>
    <w:rsid w:val="00D17CC2"/>
    <w:rsid w:val="00D32760"/>
    <w:rsid w:val="00D32BD8"/>
    <w:rsid w:val="00D65BCA"/>
    <w:rsid w:val="00D745C4"/>
    <w:rsid w:val="00D806AB"/>
    <w:rsid w:val="00D8658A"/>
    <w:rsid w:val="00DA7B8D"/>
    <w:rsid w:val="00DB5DD3"/>
    <w:rsid w:val="00DC44DF"/>
    <w:rsid w:val="00DD7329"/>
    <w:rsid w:val="00E15D9B"/>
    <w:rsid w:val="00E21F4A"/>
    <w:rsid w:val="00E2231D"/>
    <w:rsid w:val="00E22372"/>
    <w:rsid w:val="00E53104"/>
    <w:rsid w:val="00E54CBF"/>
    <w:rsid w:val="00E70D01"/>
    <w:rsid w:val="00E72029"/>
    <w:rsid w:val="00E74F9A"/>
    <w:rsid w:val="00E765A1"/>
    <w:rsid w:val="00E8324C"/>
    <w:rsid w:val="00E96942"/>
    <w:rsid w:val="00EB0FB3"/>
    <w:rsid w:val="00EB2566"/>
    <w:rsid w:val="00EB7456"/>
    <w:rsid w:val="00EC50DA"/>
    <w:rsid w:val="00ED29C9"/>
    <w:rsid w:val="00ED58E1"/>
    <w:rsid w:val="00EE2E0C"/>
    <w:rsid w:val="00EE3836"/>
    <w:rsid w:val="00F05A58"/>
    <w:rsid w:val="00F30CE2"/>
    <w:rsid w:val="00F37BC8"/>
    <w:rsid w:val="00F518F3"/>
    <w:rsid w:val="00F54A67"/>
    <w:rsid w:val="00F5666E"/>
    <w:rsid w:val="00F86163"/>
    <w:rsid w:val="00FC32C9"/>
    <w:rsid w:val="00FC7099"/>
    <w:rsid w:val="00FE0727"/>
    <w:rsid w:val="00FE1EED"/>
    <w:rsid w:val="00FE3A9C"/>
    <w:rsid w:val="00FF0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paragraph" w:styleId="Heading1">
    <w:name w:val="heading 1"/>
    <w:basedOn w:val="Normal"/>
    <w:next w:val="Normal"/>
    <w:link w:val="Heading1Char"/>
    <w:uiPriority w:val="9"/>
    <w:qFormat/>
    <w:rsid w:val="00F518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8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C0146"/>
    <w:pPr>
      <w:numPr>
        <w:numId w:val="16"/>
      </w:numPr>
    </w:pPr>
  </w:style>
  <w:style w:type="character" w:customStyle="1" w:styleId="Heading1Char">
    <w:name w:val="Heading 1 Char"/>
    <w:basedOn w:val="DefaultParagraphFont"/>
    <w:link w:val="Heading1"/>
    <w:uiPriority w:val="9"/>
    <w:rsid w:val="00F518F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518F3"/>
    <w:rPr>
      <w:rFonts w:asciiTheme="majorHAnsi" w:eastAsiaTheme="majorEastAsia" w:hAnsiTheme="majorHAnsi" w:cstheme="majorBidi"/>
      <w:color w:val="2F5496" w:themeColor="accent1" w:themeShade="BF"/>
      <w:sz w:val="26"/>
      <w:szCs w:val="26"/>
      <w:lang w:val="en-US"/>
    </w:rPr>
  </w:style>
  <w:style w:type="numbering" w:customStyle="1" w:styleId="CurrentList2">
    <w:name w:val="Current List2"/>
    <w:uiPriority w:val="99"/>
    <w:rsid w:val="000B3D25"/>
    <w:pPr>
      <w:numPr>
        <w:numId w:val="32"/>
      </w:numPr>
    </w:pPr>
  </w:style>
  <w:style w:type="numbering" w:customStyle="1" w:styleId="CurrentList3">
    <w:name w:val="Current List3"/>
    <w:uiPriority w:val="99"/>
    <w:rsid w:val="000B3D25"/>
    <w:pPr>
      <w:numPr>
        <w:numId w:val="33"/>
      </w:numPr>
    </w:pPr>
  </w:style>
  <w:style w:type="character" w:styleId="Hyperlink">
    <w:name w:val="Hyperlink"/>
    <w:basedOn w:val="DefaultParagraphFont"/>
    <w:uiPriority w:val="99"/>
    <w:unhideWhenUsed/>
    <w:rsid w:val="0091164B"/>
    <w:rPr>
      <w:color w:val="0563C1" w:themeColor="hyperlink"/>
      <w:u w:val="single"/>
    </w:rPr>
  </w:style>
  <w:style w:type="character" w:styleId="UnresolvedMention">
    <w:name w:val="Unresolved Mention"/>
    <w:basedOn w:val="DefaultParagraphFont"/>
    <w:uiPriority w:val="99"/>
    <w:semiHidden/>
    <w:unhideWhenUsed/>
    <w:rsid w:val="0091164B"/>
    <w:rPr>
      <w:color w:val="605E5C"/>
      <w:shd w:val="clear" w:color="auto" w:fill="E1DFDD"/>
    </w:rPr>
  </w:style>
  <w:style w:type="paragraph" w:customStyle="1" w:styleId="default-style">
    <w:name w:val="default-style"/>
    <w:basedOn w:val="Normal"/>
    <w:rsid w:val="00F54A6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54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0811">
      <w:bodyDiv w:val="1"/>
      <w:marLeft w:val="0"/>
      <w:marRight w:val="0"/>
      <w:marTop w:val="0"/>
      <w:marBottom w:val="0"/>
      <w:divBdr>
        <w:top w:val="none" w:sz="0" w:space="0" w:color="auto"/>
        <w:left w:val="none" w:sz="0" w:space="0" w:color="auto"/>
        <w:bottom w:val="none" w:sz="0" w:space="0" w:color="auto"/>
        <w:right w:val="none" w:sz="0" w:space="0" w:color="auto"/>
      </w:divBdr>
    </w:div>
    <w:div w:id="780615392">
      <w:bodyDiv w:val="1"/>
      <w:marLeft w:val="0"/>
      <w:marRight w:val="0"/>
      <w:marTop w:val="0"/>
      <w:marBottom w:val="0"/>
      <w:divBdr>
        <w:top w:val="none" w:sz="0" w:space="0" w:color="auto"/>
        <w:left w:val="none" w:sz="0" w:space="0" w:color="auto"/>
        <w:bottom w:val="none" w:sz="0" w:space="0" w:color="auto"/>
        <w:right w:val="none" w:sz="0" w:space="0" w:color="auto"/>
      </w:divBdr>
      <w:divsChild>
        <w:div w:id="2108966018">
          <w:marLeft w:val="0"/>
          <w:marRight w:val="0"/>
          <w:marTop w:val="0"/>
          <w:marBottom w:val="0"/>
          <w:divBdr>
            <w:top w:val="none" w:sz="0" w:space="0" w:color="auto"/>
            <w:left w:val="none" w:sz="0" w:space="0" w:color="auto"/>
            <w:bottom w:val="none" w:sz="0" w:space="0" w:color="auto"/>
            <w:right w:val="none" w:sz="0" w:space="0" w:color="auto"/>
          </w:divBdr>
        </w:div>
        <w:div w:id="152747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646E-28F1-5F4A-AAA8-ACF5F852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WORKMAN, Sarah (ROYAL UNITED HOSPITALS BATH NHS FOUNDATION TRUST)</cp:lastModifiedBy>
  <cp:revision>2</cp:revision>
  <cp:lastPrinted>2024-04-25T14:32:00Z</cp:lastPrinted>
  <dcterms:created xsi:type="dcterms:W3CDTF">2025-07-19T08:45:00Z</dcterms:created>
  <dcterms:modified xsi:type="dcterms:W3CDTF">2025-07-19T08:45:00Z</dcterms:modified>
</cp:coreProperties>
</file>